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b/>
          <w:color w:val="000000"/>
          <w:sz w:val="32"/>
          <w:szCs w:val="32"/>
        </w:rPr>
      </w:pPr>
      <w:r>
        <w:rPr>
          <w:rFonts w:hint="eastAsia" w:ascii="宋体" w:hAnsi="宋体" w:eastAsia="宋体"/>
          <w:b/>
          <w:color w:val="000000"/>
          <w:sz w:val="32"/>
          <w:szCs w:val="32"/>
        </w:rPr>
        <w:t>王扬</w:t>
      </w:r>
    </w:p>
    <w:p>
      <w:pPr>
        <w:rPr>
          <w:rStyle w:val="5"/>
          <w:rFonts w:ascii="宋体" w:hAnsi="宋体" w:eastAsia="宋体"/>
          <w:b/>
          <w:color w:val="000000"/>
          <w:sz w:val="32"/>
          <w:szCs w:val="32"/>
        </w:rPr>
      </w:pPr>
      <w:bookmarkStart w:id="0" w:name="_GoBack"/>
      <w:bookmarkEnd w:id="0"/>
      <w:r>
        <w:rPr>
          <w:rStyle w:val="5"/>
          <w:rFonts w:hint="eastAsia" w:ascii="宋体" w:hAnsi="宋体" w:eastAsia="宋体"/>
          <w:b/>
          <w:color w:val="000000"/>
          <w:sz w:val="32"/>
          <w:szCs w:val="32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爱好：篮球，游泳，旅游，美食，阅读，历史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360" w:firstLineChars="200"/>
        <w:jc w:val="both"/>
        <w:textAlignment w:val="auto"/>
        <w:outlineLvl w:val="9"/>
        <w:rPr>
          <w:rFonts w:ascii="宋体" w:hAnsi="宋体" w:eastAsia="宋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 w:val="18"/>
          <w:szCs w:val="18"/>
        </w:rPr>
        <w:t>2010年常州艺术高等职业学校毕业，2013年上海交通大学夜大学工商管理在读，2011年6月到达上海，在上海行业前五的数字媒体公司上海写影文化传播有限公司工作，在策划岗位中，以高效率，好创意独立完成公司所有策划项目，并于2011年9月升任策划总监，在写影的4年中分别担任过项目经理，创意总监，2013年荣获公司最佳管理奖，在上海期间负责项目包含千万级项目《上海电力公司数据可视化展示工程》项目经理，百万级项目《山东康博多媒体售楼处工程》项目经理以及大量的政府及企业的展示类，宣传类项目。同年，通过成人高考顺利考入上海交通大学成教院，就读工商管理。2014年12月回常创业，创立常州华德文化创意有限公司，2015年2月本着驱动文化产业发展，凝聚同行企业，创立ASK众创空间，成立一年以来通过创新的模式及生态圈架构，荣幸成为常州首批国家级众创空间，并且正在开发“乐酷微视”社区娱乐流媒体APP、门户网站，网络连续剧《情在运河》等项目。</w:t>
      </w:r>
    </w:p>
    <w:p>
      <w:pPr>
        <w:rPr>
          <w:rFonts w:hint="eastAsia" w:ascii="微软雅黑" w:hAnsi="微软雅黑" w:eastAsia="微软雅黑"/>
          <w:color w:val="000000"/>
          <w:szCs w:val="21"/>
        </w:rPr>
      </w:pPr>
    </w:p>
    <w:p>
      <w:pPr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寄语：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360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sz w:val="18"/>
          <w:szCs w:val="18"/>
        </w:rPr>
      </w:pPr>
      <w:r>
        <w:rPr>
          <w:rFonts w:hint="eastAsia" w:ascii="楷体" w:hAnsi="楷体" w:eastAsia="楷体" w:cs="楷体"/>
          <w:color w:val="000000"/>
          <w:sz w:val="18"/>
          <w:szCs w:val="18"/>
        </w:rPr>
        <w:t>做事需要激情，做到需要坚持，做好需要抱负，做卓越需要执着，懂得利用资源才能做大，克服困难需要毅力和把握，奋斗的路上总是孤独的。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字体管家元旦">
    <w:altName w:val="宋体"/>
    <w:panose1 w:val="02000500000000000000"/>
    <w:charset w:val="86"/>
    <w:family w:val="auto"/>
    <w:pitch w:val="default"/>
    <w:sig w:usb0="00000000" w:usb1="00000000" w:usb2="001FFDFF" w:usb3="00000000" w:csb0="00040003" w:csb1="C49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AR BLANCA">
    <w:altName w:val="Wide Latin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楷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等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等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繁体">
    <w:altName w:val="仿宋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大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B1D"/>
    <w:rsid w:val="00314369"/>
    <w:rsid w:val="00426B1D"/>
    <w:rsid w:val="004E0414"/>
    <w:rsid w:val="00DD01DA"/>
    <w:rsid w:val="00F07248"/>
    <w:rsid w:val="1F2733B4"/>
    <w:rsid w:val="64FF2D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uiPriority w:val="99"/>
    <w:rPr>
      <w:color w:val="0000FF"/>
      <w:u w:val="single"/>
    </w:rPr>
  </w:style>
  <w:style w:type="character" w:customStyle="1" w:styleId="5">
    <w:name w:val="apple-converted-space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516</Characters>
  <Lines>4</Lines>
  <Paragraphs>1</Paragraphs>
  <ScaleCrop>false</ScaleCrop>
  <LinksUpToDate>false</LinksUpToDate>
  <CharactersWithSpaces>605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2016-05-11T06:27:00Z</dcterms:created>
  <dc:creator>王扬</dc:creator>
  <cp:lastModifiedBy>lenovo</cp:lastModifiedBy>
  <dcterms:modified xsi:type="dcterms:W3CDTF">2016-06-16T06:01:09Z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