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52F" w:rsidRDefault="00CA7A96" w:rsidP="00305372">
      <w:pPr>
        <w:spacing w:afterLines="50" w:after="156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统一身份认证系统及</w:t>
      </w:r>
      <w:r w:rsidR="00305372" w:rsidRPr="00305372">
        <w:rPr>
          <w:rFonts w:hint="eastAsia"/>
          <w:b/>
          <w:sz w:val="44"/>
          <w:szCs w:val="44"/>
        </w:rPr>
        <w:t>门户网站</w:t>
      </w:r>
    </w:p>
    <w:p w:rsidR="00CA7A96" w:rsidRDefault="00CA7A96" w:rsidP="00CA7A96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CA7A96">
        <w:rPr>
          <w:rFonts w:ascii="仿宋" w:eastAsia="仿宋" w:hAnsi="仿宋" w:hint="eastAsia"/>
          <w:color w:val="000000"/>
          <w:kern w:val="0"/>
          <w:sz w:val="24"/>
          <w:szCs w:val="24"/>
        </w:rPr>
        <w:t>统一身份管理平台实现身份数据的统一存储、统一管理，实现全校各类应用的单点登陆，以及各</w:t>
      </w:r>
      <w:proofErr w:type="gramStart"/>
      <w:r w:rsidRPr="00CA7A96">
        <w:rPr>
          <w:rFonts w:ascii="仿宋" w:eastAsia="仿宋" w:hAnsi="仿宋" w:hint="eastAsia"/>
          <w:color w:val="000000"/>
          <w:kern w:val="0"/>
          <w:sz w:val="24"/>
          <w:szCs w:val="24"/>
        </w:rPr>
        <w:t>类访问</w:t>
      </w:r>
      <w:proofErr w:type="gramEnd"/>
      <w:r w:rsidRPr="00CA7A96">
        <w:rPr>
          <w:rFonts w:ascii="仿宋" w:eastAsia="仿宋" w:hAnsi="仿宋" w:hint="eastAsia"/>
          <w:color w:val="000000"/>
          <w:kern w:val="0"/>
          <w:sz w:val="24"/>
          <w:szCs w:val="24"/>
        </w:rPr>
        <w:t>与操作安全审计。同时，还提供便利的工具，便于系统的维护和管理。</w:t>
      </w:r>
      <w:r>
        <w:rPr>
          <w:rFonts w:ascii="仿宋_GB2312" w:eastAsia="仿宋_GB2312" w:hAnsi="仿宋" w:hint="eastAsia"/>
          <w:sz w:val="24"/>
        </w:rPr>
        <w:t>平台建设内容主要包括以下方面：基础服务</w:t>
      </w:r>
      <w:r>
        <w:rPr>
          <w:rFonts w:ascii="仿宋_GB2312" w:eastAsia="仿宋_GB2312" w:hAnsi="仿宋" w:hint="eastAsia"/>
          <w:sz w:val="24"/>
        </w:rPr>
        <w:t>、</w:t>
      </w:r>
      <w:r>
        <w:rPr>
          <w:rFonts w:ascii="仿宋_GB2312" w:eastAsia="仿宋_GB2312" w:hAnsi="仿宋" w:hint="eastAsia"/>
          <w:sz w:val="24"/>
        </w:rPr>
        <w:t>集成接口</w:t>
      </w:r>
      <w:r>
        <w:rPr>
          <w:rFonts w:ascii="仿宋_GB2312" w:eastAsia="仿宋_GB2312" w:hAnsi="仿宋" w:hint="eastAsia"/>
          <w:sz w:val="24"/>
        </w:rPr>
        <w:t>、</w:t>
      </w:r>
      <w:r>
        <w:rPr>
          <w:rFonts w:ascii="仿宋_GB2312" w:eastAsia="仿宋_GB2312" w:hAnsi="仿宋" w:hint="eastAsia"/>
          <w:sz w:val="24"/>
        </w:rPr>
        <w:t>身份管理控制台</w:t>
      </w:r>
      <w:r>
        <w:rPr>
          <w:rFonts w:ascii="仿宋_GB2312" w:eastAsia="仿宋_GB2312" w:hAnsi="仿宋" w:hint="eastAsia"/>
          <w:sz w:val="24"/>
        </w:rPr>
        <w:t>。</w:t>
      </w:r>
    </w:p>
    <w:p w:rsidR="00CA7A96" w:rsidRPr="00CA7A96" w:rsidRDefault="00CA7A96" w:rsidP="00CA7A96">
      <w:pPr>
        <w:spacing w:afterLines="50" w:after="156" w:line="360" w:lineRule="auto"/>
        <w:ind w:firstLineChars="200" w:firstLine="480"/>
        <w:jc w:val="left"/>
        <w:rPr>
          <w:rFonts w:ascii="仿宋" w:eastAsia="仿宋" w:hAnsi="仿宋"/>
          <w:color w:val="000000"/>
          <w:kern w:val="0"/>
          <w:sz w:val="24"/>
          <w:szCs w:val="24"/>
          <w:lang w:val="en-US"/>
        </w:rPr>
      </w:pPr>
      <w:r w:rsidRPr="00CA7A96">
        <w:rPr>
          <w:rFonts w:ascii="仿宋" w:eastAsia="仿宋" w:hAnsi="仿宋" w:hint="eastAsia"/>
          <w:color w:val="000000"/>
          <w:kern w:val="0"/>
          <w:sz w:val="24"/>
          <w:szCs w:val="24"/>
          <w:lang w:val="en-US" w:eastAsia="zh-CN"/>
        </w:rPr>
        <w:t>信息门户平台对校园网内的已有的信息和应用系统进行整合，统一控制用户对信息和应用系统的访问，为用户提供统一的访问入口。</w:t>
      </w:r>
      <w:r w:rsidRPr="000D2A58">
        <w:rPr>
          <w:rFonts w:ascii="仿宋" w:eastAsia="仿宋" w:hAnsi="仿宋" w:hint="eastAsia"/>
          <w:color w:val="000000"/>
          <w:kern w:val="0"/>
          <w:sz w:val="24"/>
          <w:szCs w:val="24"/>
        </w:rPr>
        <w:t>信息门户平台与数字化校园身份管理平台有效结合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后</w:t>
      </w:r>
      <w:r w:rsidRPr="000D2A58">
        <w:rPr>
          <w:rFonts w:ascii="仿宋" w:eastAsia="仿宋" w:hAnsi="仿宋" w:hint="eastAsia"/>
          <w:color w:val="000000"/>
          <w:kern w:val="0"/>
          <w:sz w:val="24"/>
          <w:szCs w:val="24"/>
        </w:rPr>
        <w:t>，用户只需从信息门户中登录一次，即可</w:t>
      </w:r>
      <w:r>
        <w:rPr>
          <w:rFonts w:ascii="仿宋" w:eastAsia="仿宋" w:hAnsi="仿宋" w:hint="eastAsia"/>
          <w:sz w:val="24"/>
          <w:szCs w:val="24"/>
        </w:rPr>
        <w:t>对教务、学工、办公、人事、后勤、网络学习平台、教学资源库等系统</w:t>
      </w:r>
      <w:r w:rsidRPr="00CA7A96">
        <w:rPr>
          <w:rFonts w:ascii="仿宋" w:eastAsia="仿宋" w:hAnsi="仿宋" w:hint="eastAsia"/>
          <w:sz w:val="24"/>
          <w:szCs w:val="24"/>
        </w:rPr>
        <w:t>进行统一访问。</w:t>
      </w:r>
    </w:p>
    <w:p w:rsidR="00305372" w:rsidRDefault="00305372" w:rsidP="00305372">
      <w:pPr>
        <w:spacing w:afterLines="50" w:after="156"/>
        <w:rPr>
          <w:rFonts w:hint="eastAsia"/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562600" cy="3486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门户登录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653" cy="348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A96" w:rsidRPr="00CA7A96" w:rsidRDefault="00CA7A96" w:rsidP="00CA7A96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 w:rsidRPr="00CA7A96">
        <w:rPr>
          <w:rFonts w:ascii="楷体" w:eastAsia="楷体" w:hAnsi="楷体" w:hint="eastAsia"/>
          <w:b/>
          <w:szCs w:val="21"/>
        </w:rPr>
        <w:t>统一身份认证系统</w:t>
      </w:r>
      <w:r w:rsidRPr="00CA7A96">
        <w:rPr>
          <w:rFonts w:ascii="楷体" w:eastAsia="楷体" w:hAnsi="楷体" w:hint="eastAsia"/>
          <w:b/>
          <w:szCs w:val="21"/>
        </w:rPr>
        <w:t>页面</w:t>
      </w:r>
    </w:p>
    <w:p w:rsidR="00305372" w:rsidRDefault="00305372" w:rsidP="00305372">
      <w:pPr>
        <w:spacing w:afterLines="50" w:after="156"/>
        <w:rPr>
          <w:b/>
          <w:sz w:val="44"/>
          <w:szCs w:val="44"/>
        </w:rPr>
      </w:pPr>
    </w:p>
    <w:p w:rsidR="00305372" w:rsidRDefault="00305372" w:rsidP="00305372">
      <w:pPr>
        <w:spacing w:afterLines="50" w:after="156"/>
        <w:rPr>
          <w:rFonts w:hint="eastAsia"/>
          <w:b/>
          <w:sz w:val="44"/>
          <w:szCs w:val="44"/>
        </w:rPr>
      </w:pPr>
      <w:r>
        <w:rPr>
          <w:b/>
          <w:noProof/>
          <w:sz w:val="44"/>
          <w:szCs w:val="44"/>
        </w:rPr>
        <w:lastRenderedPageBreak/>
        <w:drawing>
          <wp:inline distT="0" distB="0" distL="0" distR="0">
            <wp:extent cx="5486400" cy="324293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门户网站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0970" cy="324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372" w:rsidRPr="00CA7A96" w:rsidRDefault="00CA7A96" w:rsidP="00CA7A96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门户网站</w:t>
      </w:r>
      <w:r w:rsidRPr="00CA7A96">
        <w:rPr>
          <w:rFonts w:ascii="楷体" w:eastAsia="楷体" w:hAnsi="楷体" w:hint="eastAsia"/>
          <w:b/>
          <w:szCs w:val="21"/>
        </w:rPr>
        <w:t>页面</w:t>
      </w:r>
    </w:p>
    <w:p w:rsidR="00305372" w:rsidRDefault="00305372" w:rsidP="00305372">
      <w:pPr>
        <w:spacing w:afterLines="50" w:after="156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486400" cy="191411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应用系统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7721" cy="191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372" w:rsidRPr="00CA7A96" w:rsidRDefault="00CA7A96" w:rsidP="00CA7A96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应用系统</w:t>
      </w:r>
    </w:p>
    <w:p w:rsidR="00305372" w:rsidRDefault="00305372" w:rsidP="00305372">
      <w:pPr>
        <w:spacing w:afterLines="50" w:after="156"/>
        <w:rPr>
          <w:rFonts w:hint="eastAsia"/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 wp14:anchorId="2F3B3246" wp14:editId="0D046D6B">
            <wp:extent cx="5429250" cy="19335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办事大厅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7118" cy="193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A96" w:rsidRPr="00CA7A96" w:rsidRDefault="00CA7A96" w:rsidP="00CA7A96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办事大厅</w:t>
      </w:r>
      <w:bookmarkStart w:id="0" w:name="_GoBack"/>
      <w:bookmarkEnd w:id="0"/>
    </w:p>
    <w:sectPr w:rsidR="00CA7A96" w:rsidRPr="00CA7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FE1" w:rsidRDefault="00556FE1" w:rsidP="00305372">
      <w:r>
        <w:separator/>
      </w:r>
    </w:p>
  </w:endnote>
  <w:endnote w:type="continuationSeparator" w:id="0">
    <w:p w:rsidR="00556FE1" w:rsidRDefault="00556FE1" w:rsidP="0030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FE1" w:rsidRDefault="00556FE1" w:rsidP="00305372">
      <w:r>
        <w:separator/>
      </w:r>
    </w:p>
  </w:footnote>
  <w:footnote w:type="continuationSeparator" w:id="0">
    <w:p w:rsidR="00556FE1" w:rsidRDefault="00556FE1" w:rsidP="00305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8F6"/>
    <w:rsid w:val="00305372"/>
    <w:rsid w:val="003778F6"/>
    <w:rsid w:val="0038652F"/>
    <w:rsid w:val="00556FE1"/>
    <w:rsid w:val="00A94B7B"/>
    <w:rsid w:val="00CA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5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53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5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53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0537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53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5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53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5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53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0537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53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3</cp:revision>
  <dcterms:created xsi:type="dcterms:W3CDTF">2016-11-02T02:49:00Z</dcterms:created>
  <dcterms:modified xsi:type="dcterms:W3CDTF">2016-11-03T05:40:00Z</dcterms:modified>
</cp:coreProperties>
</file>